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92635">
      <w:pPr>
        <w:pStyle w:val="Podtitul"/>
        <w:rPr>
          <w:rFonts w:ascii="Arial" w:hAnsi="Arial" w:cs="Arial"/>
          <w:sz w:val="24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173355</wp:posOffset>
            </wp:positionV>
            <wp:extent cx="751840" cy="75184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C2601D">
      <w:pPr>
        <w:pStyle w:val="Podtitul"/>
        <w:rPr>
          <w:rFonts w:ascii="Arial" w:hAnsi="Arial" w:cs="Arial"/>
          <w:sz w:val="24"/>
        </w:rPr>
      </w:pPr>
    </w:p>
    <w:p w:rsidR="00000000" w:rsidRDefault="00C2601D">
      <w:pPr>
        <w:pStyle w:val="Podtitul"/>
        <w:jc w:val="left"/>
      </w:pPr>
      <w:r>
        <w:rPr>
          <w:szCs w:val="22"/>
        </w:rPr>
        <w:t xml:space="preserve">TRIVIS - Střední škola veřejnoprávní Prostějov, s.r.o. </w:t>
      </w:r>
    </w:p>
    <w:p w:rsidR="00000000" w:rsidRDefault="00C2601D">
      <w:pPr>
        <w:pStyle w:val="Podtitul"/>
        <w:jc w:val="left"/>
      </w:pPr>
      <w:r>
        <w:rPr>
          <w:szCs w:val="22"/>
        </w:rPr>
        <w:t>Havlíčkova 2920/24, Prostějov 796 01</w:t>
      </w:r>
    </w:p>
    <w:p w:rsidR="00000000" w:rsidRDefault="00C2601D">
      <w:pPr>
        <w:pStyle w:val="Podtitul"/>
        <w:jc w:val="left"/>
      </w:pPr>
      <w:r>
        <w:rPr>
          <w:szCs w:val="22"/>
        </w:rPr>
        <w:t>OR vedený Krajským soudem v Brně, oddíl C, vložka 51372</w:t>
      </w:r>
    </w:p>
    <w:p w:rsidR="00000000" w:rsidRDefault="00C2601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</w:pPr>
      <w:r>
        <w:rPr>
          <w:b/>
          <w:bCs/>
          <w:sz w:val="22"/>
          <w:szCs w:val="22"/>
        </w:rPr>
        <w:t xml:space="preserve">tel. + fax: 582 336 649      E-mail : </w:t>
      </w:r>
      <w:r>
        <w:rPr>
          <w:b/>
          <w:bCs/>
          <w:color w:val="000080"/>
          <w:sz w:val="22"/>
          <w:szCs w:val="22"/>
        </w:rPr>
        <w:t xml:space="preserve">prostejov@trivis.cz      </w:t>
      </w:r>
      <w:r>
        <w:rPr>
          <w:b/>
          <w:bCs/>
          <w:sz w:val="22"/>
          <w:szCs w:val="22"/>
        </w:rPr>
        <w:t>IČO 276 78 296</w:t>
      </w:r>
    </w:p>
    <w:p w:rsidR="00000000" w:rsidRDefault="00C2601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Arial" w:hAnsi="Arial" w:cs="Arial"/>
          <w:b/>
          <w:bCs/>
          <w:sz w:val="20"/>
          <w:szCs w:val="20"/>
        </w:rPr>
      </w:pPr>
    </w:p>
    <w:p w:rsidR="00000000" w:rsidRDefault="00C2601D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C2601D">
      <w:pPr>
        <w:jc w:val="center"/>
        <w:rPr>
          <w:b/>
          <w:bCs/>
          <w:color w:val="729FCF"/>
          <w:sz w:val="48"/>
          <w:szCs w:val="48"/>
          <w:u w:val="single"/>
        </w:rPr>
      </w:pPr>
    </w:p>
    <w:p w:rsidR="00000000" w:rsidRDefault="00C2601D">
      <w:pPr>
        <w:jc w:val="center"/>
      </w:pPr>
      <w:r>
        <w:rPr>
          <w:rFonts w:ascii="Source Sans Pro" w:hAnsi="Source Sans Pro"/>
          <w:b/>
          <w:bCs/>
          <w:color w:val="729FCF"/>
          <w:sz w:val="48"/>
          <w:szCs w:val="48"/>
          <w:u w:val="single"/>
        </w:rPr>
        <w:t>Pokyny k zájezdu do Osv</w:t>
      </w:r>
      <w:r>
        <w:rPr>
          <w:rFonts w:ascii="Source Sans Pro" w:hAnsi="Source Sans Pro"/>
          <w:b/>
          <w:bCs/>
          <w:color w:val="729FCF"/>
          <w:sz w:val="48"/>
          <w:szCs w:val="48"/>
          <w:u w:val="single"/>
        </w:rPr>
        <w:t>ětimi/Březinky</w:t>
      </w:r>
    </w:p>
    <w:p w:rsidR="00000000" w:rsidRDefault="00C2601D">
      <w:pPr>
        <w:jc w:val="center"/>
      </w:pPr>
      <w:r>
        <w:rPr>
          <w:rFonts w:ascii="Source Sans Pro" w:hAnsi="Source Sans Pro"/>
          <w:b/>
          <w:bCs/>
          <w:color w:val="729FCF"/>
          <w:sz w:val="48"/>
          <w:szCs w:val="48"/>
        </w:rPr>
        <w:t>(pro přihlášené žáky)</w:t>
      </w:r>
    </w:p>
    <w:p w:rsidR="00000000" w:rsidRDefault="00C2601D"/>
    <w:p w:rsidR="00000000" w:rsidRDefault="00C2601D"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sz w:val="26"/>
          <w:szCs w:val="26"/>
          <w:u w:val="single"/>
        </w:rPr>
        <w:t xml:space="preserve">Termín: </w:t>
      </w:r>
      <w:r>
        <w:rPr>
          <w:rFonts w:ascii="Arial" w:hAnsi="Arial"/>
          <w:sz w:val="26"/>
          <w:szCs w:val="26"/>
        </w:rPr>
        <w:tab/>
        <w:t xml:space="preserve">středa 14.9.2022 </w:t>
      </w:r>
      <w:r>
        <w:rPr>
          <w:rFonts w:ascii="Arial" w:hAnsi="Arial"/>
          <w:color w:val="435359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Style w:val="Siln"/>
          <w:rFonts w:ascii="Arial" w:hAnsi="Arial"/>
          <w:color w:val="435359"/>
          <w:sz w:val="26"/>
          <w:szCs w:val="26"/>
          <w:u w:val="single"/>
          <w:bdr w:val="none" w:sz="0" w:space="0" w:color="000000"/>
        </w:rPr>
        <w:t>Odjezd</w:t>
      </w:r>
      <w:r>
        <w:rPr>
          <w:rStyle w:val="Siln"/>
          <w:rFonts w:ascii="Arial" w:hAnsi="Arial"/>
          <w:b w:val="0"/>
          <w:color w:val="435359"/>
          <w:sz w:val="26"/>
          <w:szCs w:val="26"/>
          <w:bdr w:val="none" w:sz="0" w:space="0" w:color="000000"/>
        </w:rPr>
        <w:t>:</w:t>
      </w:r>
      <w:r>
        <w:rPr>
          <w:rStyle w:val="Siln"/>
          <w:rFonts w:ascii="Arial" w:hAnsi="Arial"/>
          <w:b w:val="0"/>
          <w:color w:val="435359"/>
          <w:sz w:val="26"/>
          <w:szCs w:val="26"/>
          <w:bdr w:val="none" w:sz="0" w:space="0" w:color="000000"/>
        </w:rPr>
        <w:tab/>
      </w:r>
      <w:r>
        <w:rPr>
          <w:rFonts w:ascii="Arial" w:hAnsi="Arial"/>
          <w:b/>
          <w:bCs/>
          <w:color w:val="435359"/>
          <w:sz w:val="26"/>
          <w:szCs w:val="26"/>
        </w:rPr>
        <w:t>sraz v 7:50 na parkovišti na místním nádraží v Prostějově</w:t>
      </w:r>
      <w:r>
        <w:rPr>
          <w:rFonts w:ascii="Arial" w:hAnsi="Arial"/>
          <w:color w:val="435359"/>
          <w:sz w:val="26"/>
          <w:szCs w:val="26"/>
        </w:rPr>
        <w:t xml:space="preserve">, </w:t>
      </w:r>
    </w:p>
    <w:p w:rsidR="00000000" w:rsidRDefault="00C2601D">
      <w:r>
        <w:rPr>
          <w:rFonts w:ascii="Arial" w:hAnsi="Arial"/>
          <w:color w:val="435359"/>
          <w:sz w:val="26"/>
          <w:szCs w:val="26"/>
        </w:rPr>
        <w:tab/>
      </w:r>
      <w:r>
        <w:rPr>
          <w:rFonts w:ascii="Arial" w:hAnsi="Arial"/>
          <w:color w:val="435359"/>
          <w:sz w:val="26"/>
          <w:szCs w:val="26"/>
        </w:rPr>
        <w:tab/>
        <w:t xml:space="preserve">odjezd v 8:00. Po cestě bude přestávka pravděpodobně u Bohumína </w:t>
      </w:r>
      <w:r>
        <w:rPr>
          <w:rFonts w:ascii="Arial" w:hAnsi="Arial"/>
          <w:color w:val="435359"/>
          <w:sz w:val="26"/>
          <w:szCs w:val="26"/>
        </w:rPr>
        <w:tab/>
      </w:r>
      <w:r>
        <w:rPr>
          <w:rFonts w:ascii="Arial" w:hAnsi="Arial"/>
          <w:color w:val="435359"/>
          <w:sz w:val="26"/>
          <w:szCs w:val="26"/>
        </w:rPr>
        <w:tab/>
        <w:t xml:space="preserve">na čerpací stanici, kde se nachází i KFC. 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Style w:val="Siln"/>
          <w:rFonts w:ascii="Arial" w:hAnsi="Arial"/>
          <w:color w:val="435359"/>
          <w:sz w:val="26"/>
          <w:szCs w:val="26"/>
          <w:u w:val="single"/>
          <w:bdr w:val="none" w:sz="0" w:space="0" w:color="000000"/>
        </w:rPr>
        <w:t>Předpokl</w:t>
      </w:r>
      <w:r>
        <w:rPr>
          <w:rStyle w:val="Siln"/>
          <w:rFonts w:ascii="Arial" w:hAnsi="Arial"/>
          <w:color w:val="435359"/>
          <w:sz w:val="26"/>
          <w:szCs w:val="26"/>
          <w:u w:val="single"/>
          <w:bdr w:val="none" w:sz="0" w:space="0" w:color="000000"/>
        </w:rPr>
        <w:t>ádaný návrat</w:t>
      </w:r>
      <w:r>
        <w:rPr>
          <w:rFonts w:ascii="Arial" w:hAnsi="Arial"/>
          <w:b/>
          <w:bCs/>
          <w:color w:val="435359"/>
          <w:sz w:val="26"/>
          <w:szCs w:val="26"/>
          <w:u w:val="single"/>
        </w:rPr>
        <w:t>:</w:t>
      </w:r>
      <w:r>
        <w:rPr>
          <w:rFonts w:ascii="Arial" w:hAnsi="Arial"/>
          <w:color w:val="435359"/>
          <w:sz w:val="26"/>
          <w:szCs w:val="26"/>
        </w:rPr>
        <w:t xml:space="preserve"> </w:t>
      </w:r>
      <w:r>
        <w:rPr>
          <w:rFonts w:ascii="Arial" w:hAnsi="Arial"/>
          <w:color w:val="435359"/>
          <w:sz w:val="26"/>
          <w:szCs w:val="26"/>
        </w:rPr>
        <w:tab/>
        <w:t>cca do 20 h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Style w:val="Siln"/>
          <w:rFonts w:ascii="Arial" w:hAnsi="Arial"/>
          <w:color w:val="FF4000"/>
          <w:sz w:val="26"/>
          <w:szCs w:val="26"/>
          <w:u w:val="single"/>
          <w:bdr w:val="none" w:sz="0" w:space="0" w:color="000000"/>
        </w:rPr>
        <w:t>NEZAPOMEŇTE OBČANSKÝ PRŮKAZ NEBO PAS!!! JE TO NUTNÉ KE VSTUPU!!!</w:t>
      </w:r>
      <w:r>
        <w:rPr>
          <w:rFonts w:ascii="Arial" w:hAnsi="Arial"/>
          <w:sz w:val="26"/>
          <w:szCs w:val="26"/>
          <w:u w:val="single"/>
        </w:rPr>
        <w:br/>
      </w:r>
      <w:r>
        <w:rPr>
          <w:rStyle w:val="Siln"/>
          <w:rFonts w:ascii="Arial" w:hAnsi="Arial"/>
          <w:b w:val="0"/>
          <w:color w:val="435359"/>
          <w:sz w:val="26"/>
          <w:szCs w:val="26"/>
          <w:bdr w:val="none" w:sz="0" w:space="0" w:color="000000"/>
        </w:rPr>
        <w:t xml:space="preserve">Cestovní připojištění je součástí ceny, nezapomeňte však </w:t>
      </w:r>
      <w:r>
        <w:rPr>
          <w:rStyle w:val="Siln"/>
          <w:rFonts w:ascii="Arial" w:hAnsi="Arial"/>
          <w:color w:val="435359"/>
          <w:sz w:val="26"/>
          <w:szCs w:val="26"/>
          <w:bdr w:val="none" w:sz="0" w:space="0" w:color="000000"/>
        </w:rPr>
        <w:t>kartičku pojištěnce.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color w:val="435359"/>
          <w:sz w:val="26"/>
          <w:szCs w:val="26"/>
        </w:rPr>
        <w:t>Je důležité vzít na vědomí, že se jedná o</w:t>
      </w:r>
      <w:r>
        <w:rPr>
          <w:rStyle w:val="Siln"/>
          <w:rFonts w:ascii="Arial" w:hAnsi="Arial"/>
          <w:color w:val="435359"/>
          <w:sz w:val="26"/>
          <w:szCs w:val="26"/>
          <w:bdr w:val="none" w:sz="0" w:space="0" w:color="000000"/>
        </w:rPr>
        <w:t xml:space="preserve"> pietní místo</w:t>
      </w:r>
      <w:r>
        <w:rPr>
          <w:rStyle w:val="Siln"/>
          <w:rFonts w:ascii="Arial" w:hAnsi="Arial"/>
          <w:b w:val="0"/>
          <w:color w:val="435359"/>
          <w:sz w:val="26"/>
          <w:szCs w:val="26"/>
          <w:bdr w:val="none" w:sz="0" w:space="0" w:color="000000"/>
        </w:rPr>
        <w:t xml:space="preserve">, </w:t>
      </w:r>
      <w:r>
        <w:rPr>
          <w:rFonts w:ascii="Arial" w:hAnsi="Arial"/>
          <w:color w:val="435359"/>
          <w:sz w:val="26"/>
          <w:szCs w:val="26"/>
        </w:rPr>
        <w:t>proto je potřeba skutečně re</w:t>
      </w:r>
      <w:r>
        <w:rPr>
          <w:rFonts w:ascii="Arial" w:hAnsi="Arial"/>
          <w:color w:val="435359"/>
          <w:sz w:val="26"/>
          <w:szCs w:val="26"/>
        </w:rPr>
        <w:t xml:space="preserve">spektovat pokyny průvodce a </w:t>
      </w:r>
      <w:r>
        <w:rPr>
          <w:rFonts w:ascii="Arial" w:hAnsi="Arial"/>
          <w:b/>
          <w:bCs/>
          <w:color w:val="435359"/>
          <w:sz w:val="26"/>
          <w:szCs w:val="26"/>
        </w:rPr>
        <w:t>chovat se slušně</w:t>
      </w:r>
      <w:r>
        <w:rPr>
          <w:rFonts w:ascii="Arial" w:hAnsi="Arial"/>
          <w:color w:val="435359"/>
          <w:sz w:val="26"/>
          <w:szCs w:val="26"/>
        </w:rPr>
        <w:t>!!! Během prohlídky ( cca 3,5 hodiny - Osvětim, následuje přejezd do nedaleké Březinky) je zakázáno jíst a pít. Dovolená je jen malá lahvička s pitím. Je povoleno fotit bez blesku - jen na 2 místech je focení zak</w:t>
      </w:r>
      <w:r>
        <w:rPr>
          <w:rFonts w:ascii="Arial" w:hAnsi="Arial"/>
          <w:color w:val="435359"/>
          <w:sz w:val="26"/>
          <w:szCs w:val="26"/>
        </w:rPr>
        <w:t>ázáno zcela.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color w:val="435359"/>
          <w:sz w:val="26"/>
          <w:szCs w:val="26"/>
        </w:rPr>
        <w:t xml:space="preserve">Při vstupu procházíte bezpečnostní kontrolou jako na letišti, </w:t>
      </w:r>
      <w:r>
        <w:rPr>
          <w:rFonts w:ascii="Arial" w:hAnsi="Arial"/>
          <w:b/>
          <w:bCs/>
          <w:color w:val="435359"/>
          <w:sz w:val="26"/>
          <w:szCs w:val="26"/>
        </w:rPr>
        <w:t>je zakázáno mít s sebou větší zavazadla</w:t>
      </w:r>
      <w:r>
        <w:rPr>
          <w:rFonts w:ascii="Arial" w:hAnsi="Arial"/>
          <w:color w:val="435359"/>
          <w:sz w:val="26"/>
          <w:szCs w:val="26"/>
        </w:rPr>
        <w:t xml:space="preserve"> - rozměry nesmí přesáhnout 30x20x10cm (cca A4). Doporučuje se malá kabelka či taška přes rameno, baťohy obecně nechtějí pouštět.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color w:val="435359"/>
          <w:sz w:val="26"/>
          <w:szCs w:val="26"/>
        </w:rPr>
        <w:t>WC v Osvět</w:t>
      </w:r>
      <w:r>
        <w:rPr>
          <w:rFonts w:ascii="Arial" w:hAnsi="Arial"/>
          <w:color w:val="435359"/>
          <w:sz w:val="26"/>
          <w:szCs w:val="26"/>
        </w:rPr>
        <w:t>imi je zpoplatněno cca 2PLN.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color w:val="435359"/>
          <w:sz w:val="26"/>
          <w:szCs w:val="26"/>
        </w:rPr>
        <w:t>Veškeré další podrobnosti najdete v příloze - prosím pozorně ji přečtěte.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color w:val="435359"/>
          <w:sz w:val="26"/>
          <w:szCs w:val="26"/>
        </w:rPr>
        <w:t>V případě dotazů mě prosím kontaktujte.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color w:val="435359"/>
          <w:sz w:val="26"/>
          <w:szCs w:val="26"/>
        </w:rPr>
        <w:t>Klára Smékalová, tel. 775 748 294</w:t>
      </w:r>
    </w:p>
    <w:p w:rsidR="00000000" w:rsidRDefault="00C2601D">
      <w:pPr>
        <w:rPr>
          <w:sz w:val="28"/>
          <w:szCs w:val="28"/>
        </w:rPr>
      </w:pPr>
    </w:p>
    <w:p w:rsidR="00000000" w:rsidRDefault="00C2601D">
      <w:pPr>
        <w:rPr>
          <w:sz w:val="28"/>
          <w:szCs w:val="28"/>
        </w:rPr>
      </w:pPr>
    </w:p>
    <w:p w:rsidR="00000000" w:rsidRDefault="00C2601D">
      <w:pPr>
        <w:rPr>
          <w:sz w:val="28"/>
          <w:szCs w:val="28"/>
        </w:rPr>
      </w:pPr>
    </w:p>
    <w:p w:rsidR="00000000" w:rsidRDefault="00C2601D">
      <w:pPr>
        <w:rPr>
          <w:sz w:val="28"/>
          <w:szCs w:val="28"/>
        </w:rPr>
      </w:pPr>
    </w:p>
    <w:p w:rsidR="00000000" w:rsidRDefault="00C2601D">
      <w:pPr>
        <w:rPr>
          <w:sz w:val="28"/>
          <w:szCs w:val="28"/>
        </w:rPr>
      </w:pPr>
    </w:p>
    <w:p w:rsidR="00000000" w:rsidRDefault="00C2601D">
      <w:pPr>
        <w:rPr>
          <w:sz w:val="28"/>
          <w:szCs w:val="28"/>
        </w:rPr>
      </w:pPr>
    </w:p>
    <w:p w:rsidR="00000000" w:rsidRDefault="00C2601D">
      <w:pPr>
        <w:rPr>
          <w:sz w:val="28"/>
          <w:szCs w:val="28"/>
        </w:rPr>
      </w:pPr>
    </w:p>
    <w:p w:rsidR="00C2601D" w:rsidRDefault="00C2601D">
      <w:pPr>
        <w:rPr>
          <w:sz w:val="28"/>
          <w:szCs w:val="28"/>
        </w:rPr>
      </w:pPr>
    </w:p>
    <w:sectPr w:rsidR="00C2601D">
      <w:pgSz w:w="11906" w:h="16838"/>
      <w:pgMar w:top="737" w:right="1134" w:bottom="1077" w:left="1134" w:header="708" w:footer="708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2635"/>
    <w:rsid w:val="00492635"/>
    <w:rsid w:val="00C2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mujstyl4CharChar">
    <w:name w:val="mujstyl4 Char Char"/>
    <w:basedOn w:val="Standardnpsmoodstavce1"/>
    <w:rPr>
      <w:b/>
      <w:sz w:val="32"/>
      <w:szCs w:val="32"/>
      <w:u w:val="single"/>
      <w:lang w:val="cs-CZ" w:bidi="ar-SA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sz w:val="22"/>
      <w:szCs w:val="20"/>
    </w:rPr>
  </w:style>
  <w:style w:type="paragraph" w:customStyle="1" w:styleId="mujstyl4">
    <w:name w:val="mujstyl4"/>
    <w:basedOn w:val="Normln"/>
    <w:pPr>
      <w:jc w:val="center"/>
    </w:pPr>
    <w:rPr>
      <w:b/>
      <w:sz w:val="32"/>
      <w:szCs w:val="32"/>
      <w:u w:val="single"/>
    </w:rPr>
  </w:style>
  <w:style w:type="paragraph" w:styleId="Normlnweb">
    <w:name w:val="Normal (Web)"/>
    <w:basedOn w:val="Normln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Martinka</dc:creator>
  <cp:lastModifiedBy>anicka</cp:lastModifiedBy>
  <cp:revision>2</cp:revision>
  <cp:lastPrinted>2012-09-20T05:59:00Z</cp:lastPrinted>
  <dcterms:created xsi:type="dcterms:W3CDTF">2022-09-12T05:09:00Z</dcterms:created>
  <dcterms:modified xsi:type="dcterms:W3CDTF">2022-09-12T05:09:00Z</dcterms:modified>
</cp:coreProperties>
</file>